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5" w:rsidRPr="00886B42" w:rsidRDefault="00BC073F" w:rsidP="00886B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6B42">
        <w:rPr>
          <w:rFonts w:ascii="Arial" w:hAnsi="Arial" w:cs="Arial"/>
          <w:b/>
          <w:sz w:val="24"/>
          <w:szCs w:val="24"/>
        </w:rPr>
        <w:t xml:space="preserve">DECRETO </w:t>
      </w:r>
      <w:r w:rsidR="00F72F9F">
        <w:rPr>
          <w:rFonts w:ascii="Arial" w:hAnsi="Arial" w:cs="Arial"/>
          <w:b/>
          <w:sz w:val="24"/>
          <w:szCs w:val="24"/>
        </w:rPr>
        <w:t>Nº 2148</w:t>
      </w:r>
      <w:r w:rsidR="00CD3B2B" w:rsidRPr="00886B42">
        <w:rPr>
          <w:rFonts w:ascii="Arial" w:hAnsi="Arial" w:cs="Arial"/>
          <w:b/>
          <w:sz w:val="24"/>
          <w:szCs w:val="24"/>
        </w:rPr>
        <w:t>, DE 24 DE AGOSTO DE 2017.</w:t>
      </w:r>
    </w:p>
    <w:p w:rsidR="00CD3B2B" w:rsidRPr="00886B42" w:rsidRDefault="00CD3B2B" w:rsidP="00886B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3B2B" w:rsidRPr="00886B42" w:rsidRDefault="00025B61" w:rsidP="00886B42">
      <w:pPr>
        <w:spacing w:after="0" w:line="360" w:lineRule="auto"/>
        <w:ind w:left="2694"/>
        <w:jc w:val="both"/>
        <w:rPr>
          <w:rFonts w:ascii="Arial" w:hAnsi="Arial" w:cs="Arial"/>
          <w:sz w:val="24"/>
          <w:szCs w:val="24"/>
        </w:rPr>
      </w:pPr>
      <w:r w:rsidRPr="00886B42">
        <w:rPr>
          <w:rFonts w:ascii="Arial" w:hAnsi="Arial" w:cs="Arial"/>
          <w:b/>
          <w:sz w:val="24"/>
          <w:szCs w:val="24"/>
        </w:rPr>
        <w:t>SÚMULA</w:t>
      </w:r>
      <w:r w:rsidRPr="00886B42">
        <w:rPr>
          <w:rFonts w:ascii="Arial" w:hAnsi="Arial" w:cs="Arial"/>
          <w:sz w:val="24"/>
          <w:szCs w:val="24"/>
        </w:rPr>
        <w:t>:</w:t>
      </w:r>
      <w:r w:rsidR="00BC073F" w:rsidRPr="00886B42">
        <w:rPr>
          <w:rFonts w:ascii="Arial" w:hAnsi="Arial" w:cs="Arial"/>
          <w:sz w:val="24"/>
          <w:szCs w:val="24"/>
        </w:rPr>
        <w:t xml:space="preserve"> </w:t>
      </w:r>
      <w:r w:rsidRPr="00886B42">
        <w:rPr>
          <w:rFonts w:ascii="Arial" w:hAnsi="Arial" w:cs="Arial"/>
          <w:bCs/>
          <w:sz w:val="24"/>
          <w:szCs w:val="24"/>
        </w:rPr>
        <w:t>DEC</w:t>
      </w:r>
      <w:r w:rsidR="004E6389" w:rsidRPr="00886B42">
        <w:rPr>
          <w:rFonts w:ascii="Arial" w:hAnsi="Arial" w:cs="Arial"/>
          <w:bCs/>
          <w:sz w:val="24"/>
          <w:szCs w:val="24"/>
        </w:rPr>
        <w:t xml:space="preserve">RETA DE UTILIDADE PÚBLICA ÁREA </w:t>
      </w:r>
      <w:r w:rsidRPr="00886B42">
        <w:rPr>
          <w:rFonts w:ascii="Arial" w:hAnsi="Arial" w:cs="Arial"/>
          <w:bCs/>
          <w:sz w:val="24"/>
          <w:szCs w:val="24"/>
        </w:rPr>
        <w:t>DE TERRA PARA COMPLEMENTAÇÃO, CONTINUAÇÃO E SERVIDÃO DE PASSAGEM PARA O SISTEMA VIÁRIO DO MUNICÍPIO E DÁ OUTRAS PROVIDÊNCIAS.</w:t>
      </w:r>
    </w:p>
    <w:p w:rsidR="00CD3B2B" w:rsidRPr="00886B42" w:rsidRDefault="00CD3B2B" w:rsidP="00886B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7E60" w:rsidRPr="00886B42" w:rsidRDefault="00381A9B" w:rsidP="00886B42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6B42">
        <w:rPr>
          <w:rFonts w:ascii="Arial" w:eastAsia="Times New Roman" w:hAnsi="Arial" w:cs="Arial"/>
          <w:b/>
          <w:sz w:val="24"/>
          <w:szCs w:val="24"/>
          <w:lang w:eastAsia="pt-BR"/>
        </w:rPr>
        <w:t>EVANDRO LUIZ CECATO, PREFEITO DO MUNICÍPIO DE BOA ESPERANÇA DO IGUAÇU, ESTADO DO PARANÁ, NO USO DE SUAS ATRIBUIÇÕES LEGAIS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BC073F" w:rsidRPr="00886B42" w:rsidRDefault="00BC073F" w:rsidP="00886B42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C073F" w:rsidRPr="00886B42" w:rsidRDefault="00BC073F" w:rsidP="00886B42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F270F" w:rsidRPr="00886B42" w:rsidRDefault="00197E60" w:rsidP="00886B42">
      <w:pPr>
        <w:pStyle w:val="Default"/>
        <w:spacing w:line="360" w:lineRule="auto"/>
        <w:jc w:val="both"/>
        <w:rPr>
          <w:rFonts w:ascii="Arial" w:hAnsi="Arial" w:cs="Arial"/>
        </w:rPr>
      </w:pPr>
      <w:r w:rsidRPr="00381A9B">
        <w:rPr>
          <w:rFonts w:ascii="Arial" w:eastAsia="Times New Roman" w:hAnsi="Arial" w:cs="Arial"/>
          <w:b/>
          <w:lang w:eastAsia="pt-BR"/>
        </w:rPr>
        <w:t>Art. 1º.</w:t>
      </w:r>
      <w:r w:rsidRPr="00886B42">
        <w:rPr>
          <w:rFonts w:ascii="Arial" w:eastAsia="Times New Roman" w:hAnsi="Arial" w:cs="Arial"/>
          <w:lang w:eastAsia="pt-BR"/>
        </w:rPr>
        <w:t xml:space="preserve"> </w:t>
      </w:r>
      <w:r w:rsidR="009F270F" w:rsidRPr="00886B42">
        <w:rPr>
          <w:rFonts w:ascii="Arial" w:hAnsi="Arial" w:cs="Arial"/>
        </w:rPr>
        <w:t xml:space="preserve">Fica </w:t>
      </w:r>
      <w:r w:rsidR="00BC073F" w:rsidRPr="00886B42">
        <w:rPr>
          <w:rFonts w:ascii="Arial" w:hAnsi="Arial" w:cs="Arial"/>
        </w:rPr>
        <w:t xml:space="preserve">declarada de utilidade pública </w:t>
      </w:r>
      <w:r w:rsidR="009F270F" w:rsidRPr="00886B42">
        <w:rPr>
          <w:rFonts w:ascii="Arial" w:hAnsi="Arial" w:cs="Arial"/>
        </w:rPr>
        <w:t xml:space="preserve">uma faixa de terra com área de 6.784,00 m² (seis mil, setecentos e oitenta e quatro metros quadrados), </w:t>
      </w:r>
      <w:r w:rsidR="00BC073F" w:rsidRPr="00886B42">
        <w:rPr>
          <w:rFonts w:ascii="Arial" w:hAnsi="Arial" w:cs="Arial"/>
        </w:rPr>
        <w:t xml:space="preserve">por servidão de passagem </w:t>
      </w:r>
      <w:r w:rsidR="009F270F" w:rsidRPr="00886B42">
        <w:rPr>
          <w:rFonts w:ascii="Arial" w:hAnsi="Arial" w:cs="Arial"/>
        </w:rPr>
        <w:t>destinada a continuação/prolongamento da Rua das Camélias, conforme se indica no memorial descritivo, limites e confrontações e mapa anexo, do imóvel rural abaixo</w:t>
      </w:r>
      <w:r w:rsidR="00EB5326">
        <w:rPr>
          <w:rFonts w:ascii="Arial" w:hAnsi="Arial" w:cs="Arial"/>
        </w:rPr>
        <w:t xml:space="preserve"> descrito</w:t>
      </w:r>
      <w:r w:rsidR="009F270F" w:rsidRPr="00886B42">
        <w:rPr>
          <w:rFonts w:ascii="Arial" w:hAnsi="Arial" w:cs="Arial"/>
        </w:rPr>
        <w:t xml:space="preserve">: </w:t>
      </w:r>
    </w:p>
    <w:p w:rsidR="009F270F" w:rsidRPr="00886B42" w:rsidRDefault="009F270F" w:rsidP="00886B4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F270F" w:rsidRPr="00381A9B" w:rsidRDefault="009F270F" w:rsidP="00381A9B">
      <w:pPr>
        <w:spacing w:after="0" w:line="240" w:lineRule="auto"/>
        <w:ind w:left="2268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81A9B">
        <w:rPr>
          <w:rFonts w:ascii="Arial" w:hAnsi="Arial" w:cs="Arial"/>
          <w:b/>
          <w:bCs/>
          <w:i/>
          <w:sz w:val="24"/>
          <w:szCs w:val="24"/>
        </w:rPr>
        <w:t xml:space="preserve">IMÓVEL: </w:t>
      </w:r>
      <w:r w:rsidRPr="00381A9B">
        <w:rPr>
          <w:rFonts w:ascii="Arial" w:hAnsi="Arial" w:cs="Arial"/>
          <w:i/>
          <w:sz w:val="24"/>
          <w:szCs w:val="24"/>
        </w:rPr>
        <w:t xml:space="preserve">Uma fração de terras da matrícula nº 4.393, com a área de </w:t>
      </w:r>
      <w:r w:rsidR="006F5A7E" w:rsidRPr="00381A9B">
        <w:rPr>
          <w:rFonts w:ascii="Arial" w:hAnsi="Arial" w:cs="Arial"/>
          <w:i/>
          <w:sz w:val="24"/>
          <w:szCs w:val="24"/>
        </w:rPr>
        <w:t xml:space="preserve">494.000 </w:t>
      </w:r>
      <w:r w:rsidR="00341133" w:rsidRPr="00381A9B">
        <w:rPr>
          <w:rFonts w:ascii="Arial" w:hAnsi="Arial" w:cs="Arial"/>
          <w:i/>
          <w:sz w:val="24"/>
          <w:szCs w:val="24"/>
        </w:rPr>
        <w:t xml:space="preserve">m² </w:t>
      </w:r>
      <w:r w:rsidR="006F5A7E" w:rsidRPr="00381A9B">
        <w:rPr>
          <w:rFonts w:ascii="Arial" w:hAnsi="Arial" w:cs="Arial"/>
          <w:i/>
          <w:sz w:val="24"/>
          <w:szCs w:val="24"/>
        </w:rPr>
        <w:t xml:space="preserve">(quatrocentos e noventa e quatro mil metros quadrados), </w:t>
      </w:r>
      <w:r w:rsidRPr="00381A9B">
        <w:rPr>
          <w:rFonts w:ascii="Arial" w:hAnsi="Arial" w:cs="Arial"/>
          <w:i/>
          <w:sz w:val="24"/>
          <w:szCs w:val="24"/>
        </w:rPr>
        <w:t xml:space="preserve">situado em parte do lote rural n° </w:t>
      </w:r>
      <w:r w:rsidR="006F5A7E" w:rsidRPr="00381A9B">
        <w:rPr>
          <w:rFonts w:ascii="Arial" w:hAnsi="Arial" w:cs="Arial"/>
          <w:i/>
          <w:sz w:val="24"/>
          <w:szCs w:val="24"/>
        </w:rPr>
        <w:t>6</w:t>
      </w:r>
      <w:r w:rsidRPr="00381A9B">
        <w:rPr>
          <w:rFonts w:ascii="Arial" w:hAnsi="Arial" w:cs="Arial"/>
          <w:i/>
          <w:sz w:val="24"/>
          <w:szCs w:val="24"/>
        </w:rPr>
        <w:t xml:space="preserve">, </w:t>
      </w:r>
      <w:r w:rsidR="006F5A7E" w:rsidRPr="00381A9B">
        <w:rPr>
          <w:rFonts w:ascii="Arial" w:hAnsi="Arial" w:cs="Arial"/>
          <w:i/>
          <w:sz w:val="24"/>
          <w:szCs w:val="24"/>
        </w:rPr>
        <w:t>da gleba nº 73-FB, do Núcleo Francisco Beltrão, da Colônia Missões</w:t>
      </w:r>
      <w:r w:rsidRPr="00381A9B">
        <w:rPr>
          <w:rFonts w:ascii="Arial" w:hAnsi="Arial" w:cs="Arial"/>
          <w:i/>
          <w:sz w:val="24"/>
          <w:szCs w:val="24"/>
        </w:rPr>
        <w:t xml:space="preserve">, neste município, confrontando: </w:t>
      </w:r>
      <w:r w:rsidRPr="00381A9B">
        <w:rPr>
          <w:rFonts w:ascii="Arial" w:hAnsi="Arial" w:cs="Arial"/>
          <w:b/>
          <w:bCs/>
          <w:i/>
          <w:sz w:val="24"/>
          <w:szCs w:val="24"/>
        </w:rPr>
        <w:t xml:space="preserve">ao NORTE, </w:t>
      </w:r>
      <w:r w:rsidR="006F5A7E" w:rsidRPr="00381A9B">
        <w:rPr>
          <w:rFonts w:ascii="Arial" w:hAnsi="Arial" w:cs="Arial"/>
          <w:i/>
          <w:sz w:val="24"/>
          <w:szCs w:val="24"/>
        </w:rPr>
        <w:t>por uma linha seca e reta, confronta com o lote nº 6-A da subdivisão do mesmo lote</w:t>
      </w:r>
      <w:r w:rsidRPr="00381A9B">
        <w:rPr>
          <w:rFonts w:ascii="Arial" w:hAnsi="Arial" w:cs="Arial"/>
          <w:b/>
          <w:bCs/>
          <w:i/>
          <w:sz w:val="24"/>
          <w:szCs w:val="24"/>
        </w:rPr>
        <w:t xml:space="preserve">; ao SUL, </w:t>
      </w:r>
      <w:r w:rsidR="006F5A7E" w:rsidRPr="00381A9B">
        <w:rPr>
          <w:rFonts w:ascii="Arial" w:hAnsi="Arial" w:cs="Arial"/>
          <w:i/>
          <w:sz w:val="24"/>
          <w:szCs w:val="24"/>
        </w:rPr>
        <w:t xml:space="preserve">Por linhas secas sucessivas, confronta com os lotes </w:t>
      </w:r>
      <w:proofErr w:type="spellStart"/>
      <w:r w:rsidR="006F5A7E" w:rsidRPr="00381A9B">
        <w:rPr>
          <w:rFonts w:ascii="Arial" w:hAnsi="Arial" w:cs="Arial"/>
          <w:i/>
          <w:sz w:val="24"/>
          <w:szCs w:val="24"/>
        </w:rPr>
        <w:t>nºs</w:t>
      </w:r>
      <w:proofErr w:type="spellEnd"/>
      <w:r w:rsidR="006F5A7E" w:rsidRPr="00381A9B">
        <w:rPr>
          <w:rFonts w:ascii="Arial" w:hAnsi="Arial" w:cs="Arial"/>
          <w:i/>
          <w:sz w:val="24"/>
          <w:szCs w:val="24"/>
        </w:rPr>
        <w:t xml:space="preserve"> 69 e 68 da mesma gleba e com o patrimônio de Boa Esperança do Iguaçu</w:t>
      </w:r>
      <w:r w:rsidRPr="00381A9B">
        <w:rPr>
          <w:rFonts w:ascii="Arial" w:hAnsi="Arial" w:cs="Arial"/>
          <w:i/>
          <w:sz w:val="24"/>
          <w:szCs w:val="24"/>
        </w:rPr>
        <w:t xml:space="preserve">; </w:t>
      </w:r>
      <w:r w:rsidRPr="00381A9B">
        <w:rPr>
          <w:rFonts w:ascii="Arial" w:hAnsi="Arial" w:cs="Arial"/>
          <w:b/>
          <w:bCs/>
          <w:i/>
          <w:sz w:val="24"/>
          <w:szCs w:val="24"/>
        </w:rPr>
        <w:t xml:space="preserve">ao </w:t>
      </w:r>
      <w:r w:rsidR="006F5A7E" w:rsidRPr="00381A9B">
        <w:rPr>
          <w:rFonts w:ascii="Arial" w:hAnsi="Arial" w:cs="Arial"/>
          <w:b/>
          <w:bCs/>
          <w:i/>
          <w:sz w:val="24"/>
          <w:szCs w:val="24"/>
        </w:rPr>
        <w:t>SULESTE/</w:t>
      </w:r>
      <w:proofErr w:type="spellStart"/>
      <w:proofErr w:type="gramStart"/>
      <w:r w:rsidR="006F5A7E" w:rsidRPr="00381A9B">
        <w:rPr>
          <w:rFonts w:ascii="Arial" w:hAnsi="Arial" w:cs="Arial"/>
          <w:b/>
          <w:bCs/>
          <w:i/>
          <w:sz w:val="24"/>
          <w:szCs w:val="24"/>
        </w:rPr>
        <w:t>NORDESTE</w:t>
      </w:r>
      <w:r w:rsidRPr="00381A9B">
        <w:rPr>
          <w:rFonts w:ascii="Arial" w:hAnsi="Arial" w:cs="Arial"/>
          <w:i/>
          <w:sz w:val="24"/>
          <w:szCs w:val="24"/>
        </w:rPr>
        <w:t>,</w:t>
      </w:r>
      <w:proofErr w:type="gramEnd"/>
      <w:r w:rsidR="006F5A7E" w:rsidRPr="00381A9B">
        <w:rPr>
          <w:rFonts w:ascii="Arial" w:hAnsi="Arial" w:cs="Arial"/>
          <w:i/>
          <w:sz w:val="24"/>
          <w:szCs w:val="24"/>
        </w:rPr>
        <w:t>Confronta</w:t>
      </w:r>
      <w:proofErr w:type="spellEnd"/>
      <w:r w:rsidR="006F5A7E" w:rsidRPr="00381A9B">
        <w:rPr>
          <w:rFonts w:ascii="Arial" w:hAnsi="Arial" w:cs="Arial"/>
          <w:i/>
          <w:sz w:val="24"/>
          <w:szCs w:val="24"/>
        </w:rPr>
        <w:t xml:space="preserve"> com o rio Mico</w:t>
      </w:r>
      <w:r w:rsidRPr="00381A9B">
        <w:rPr>
          <w:rFonts w:ascii="Arial" w:hAnsi="Arial" w:cs="Arial"/>
          <w:i/>
          <w:sz w:val="24"/>
          <w:szCs w:val="24"/>
        </w:rPr>
        <w:t xml:space="preserve">; e, </w:t>
      </w:r>
      <w:r w:rsidRPr="00381A9B">
        <w:rPr>
          <w:rFonts w:ascii="Arial" w:hAnsi="Arial" w:cs="Arial"/>
          <w:b/>
          <w:bCs/>
          <w:i/>
          <w:sz w:val="24"/>
          <w:szCs w:val="24"/>
        </w:rPr>
        <w:t>ao OESTE</w:t>
      </w:r>
      <w:r w:rsidRPr="00381A9B">
        <w:rPr>
          <w:rFonts w:ascii="Arial" w:hAnsi="Arial" w:cs="Arial"/>
          <w:i/>
          <w:sz w:val="24"/>
          <w:szCs w:val="24"/>
        </w:rPr>
        <w:t xml:space="preserve">: </w:t>
      </w:r>
      <w:r w:rsidR="006F5A7E" w:rsidRPr="00381A9B">
        <w:rPr>
          <w:rFonts w:ascii="Arial" w:hAnsi="Arial" w:cs="Arial"/>
          <w:i/>
          <w:sz w:val="24"/>
          <w:szCs w:val="24"/>
        </w:rPr>
        <w:t>Por uma linha seca e reta, confronta com o lote nº 71 da mesma gleba</w:t>
      </w:r>
      <w:r w:rsidR="006E213E" w:rsidRPr="00381A9B">
        <w:rPr>
          <w:rFonts w:ascii="Arial" w:hAnsi="Arial" w:cs="Arial"/>
          <w:i/>
          <w:sz w:val="24"/>
          <w:szCs w:val="24"/>
        </w:rPr>
        <w:t>, encontrando-se matriculado no Cartório de Ofício de Registro de Imóveis de Dois Vizinhos, Comarca de Dois Vizinhos/PR, de propriedade de NELCI AQUILES BIAVATI.</w:t>
      </w:r>
    </w:p>
    <w:p w:rsidR="009F270F" w:rsidRPr="00886B42" w:rsidRDefault="009F270F" w:rsidP="00886B4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270F" w:rsidRPr="00886B42" w:rsidRDefault="008C2D3A" w:rsidP="00886B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B42">
        <w:rPr>
          <w:rFonts w:ascii="Arial" w:hAnsi="Arial" w:cs="Arial"/>
          <w:b/>
          <w:bCs/>
          <w:sz w:val="24"/>
          <w:szCs w:val="24"/>
        </w:rPr>
        <w:t>Art. 2</w:t>
      </w:r>
      <w:r w:rsidRPr="00886B42">
        <w:rPr>
          <w:rFonts w:ascii="Arial" w:hAnsi="Arial" w:cs="Arial"/>
          <w:b/>
          <w:bCs/>
          <w:sz w:val="24"/>
          <w:szCs w:val="24"/>
        </w:rPr>
        <w:t xml:space="preserve">°. </w:t>
      </w:r>
      <w:r w:rsidRPr="00886B42">
        <w:rPr>
          <w:rFonts w:ascii="Arial" w:hAnsi="Arial" w:cs="Arial"/>
          <w:sz w:val="24"/>
          <w:szCs w:val="24"/>
        </w:rPr>
        <w:t xml:space="preserve">Fica reconhecida a conveniência da Faixa de </w:t>
      </w:r>
      <w:r w:rsidRPr="00886B42">
        <w:rPr>
          <w:rFonts w:ascii="Arial" w:hAnsi="Arial" w:cs="Arial"/>
          <w:sz w:val="24"/>
          <w:szCs w:val="24"/>
        </w:rPr>
        <w:t>S</w:t>
      </w:r>
      <w:r w:rsidRPr="00886B42">
        <w:rPr>
          <w:rFonts w:ascii="Arial" w:hAnsi="Arial" w:cs="Arial"/>
          <w:sz w:val="24"/>
          <w:szCs w:val="24"/>
        </w:rPr>
        <w:t>ervidão</w:t>
      </w:r>
      <w:r w:rsidRPr="00886B42">
        <w:rPr>
          <w:rFonts w:ascii="Arial" w:hAnsi="Arial" w:cs="Arial"/>
          <w:sz w:val="24"/>
          <w:szCs w:val="24"/>
        </w:rPr>
        <w:t xml:space="preserve"> </w:t>
      </w:r>
      <w:r w:rsidRPr="00886B42">
        <w:rPr>
          <w:rFonts w:ascii="Arial" w:hAnsi="Arial" w:cs="Arial"/>
          <w:sz w:val="24"/>
          <w:szCs w:val="24"/>
        </w:rPr>
        <w:t xml:space="preserve">de Passagem </w:t>
      </w:r>
      <w:r w:rsidR="0042668F" w:rsidRPr="00886B42">
        <w:rPr>
          <w:rFonts w:ascii="Arial" w:hAnsi="Arial" w:cs="Arial"/>
          <w:sz w:val="24"/>
          <w:szCs w:val="24"/>
        </w:rPr>
        <w:t>destinada</w:t>
      </w:r>
      <w:r w:rsidRPr="00886B42">
        <w:rPr>
          <w:rFonts w:ascii="Arial" w:hAnsi="Arial" w:cs="Arial"/>
          <w:sz w:val="24"/>
          <w:szCs w:val="24"/>
        </w:rPr>
        <w:t xml:space="preserve"> ao prolongamento da Rua das Camélias</w:t>
      </w:r>
      <w:r w:rsidRPr="00886B42">
        <w:rPr>
          <w:rFonts w:ascii="Arial" w:hAnsi="Arial" w:cs="Arial"/>
          <w:sz w:val="24"/>
          <w:szCs w:val="24"/>
        </w:rPr>
        <w:t xml:space="preserve"> para o fim </w:t>
      </w:r>
      <w:r w:rsidR="003371D2" w:rsidRPr="00886B42">
        <w:rPr>
          <w:rFonts w:ascii="Arial" w:hAnsi="Arial" w:cs="Arial"/>
          <w:sz w:val="24"/>
          <w:szCs w:val="24"/>
        </w:rPr>
        <w:t>i</w:t>
      </w:r>
      <w:r w:rsidRPr="00886B42">
        <w:rPr>
          <w:rFonts w:ascii="Arial" w:hAnsi="Arial" w:cs="Arial"/>
          <w:sz w:val="24"/>
          <w:szCs w:val="24"/>
        </w:rPr>
        <w:t>ndicado,</w:t>
      </w:r>
      <w:r w:rsidR="003371D2" w:rsidRPr="00886B42">
        <w:rPr>
          <w:rFonts w:ascii="Arial" w:hAnsi="Arial" w:cs="Arial"/>
          <w:sz w:val="24"/>
          <w:szCs w:val="24"/>
        </w:rPr>
        <w:t xml:space="preserve"> </w:t>
      </w:r>
      <w:r w:rsidRPr="00886B42">
        <w:rPr>
          <w:rFonts w:ascii="Arial" w:hAnsi="Arial" w:cs="Arial"/>
          <w:sz w:val="24"/>
          <w:szCs w:val="24"/>
        </w:rPr>
        <w:t>ficando-lhes, assegurado</w:t>
      </w:r>
      <w:r w:rsidR="003371D2" w:rsidRPr="00886B42">
        <w:rPr>
          <w:rFonts w:ascii="Arial" w:hAnsi="Arial" w:cs="Arial"/>
          <w:sz w:val="24"/>
          <w:szCs w:val="24"/>
        </w:rPr>
        <w:t xml:space="preserve"> </w:t>
      </w:r>
      <w:r w:rsidRPr="00886B42">
        <w:rPr>
          <w:rFonts w:ascii="Arial" w:hAnsi="Arial" w:cs="Arial"/>
          <w:sz w:val="24"/>
          <w:szCs w:val="24"/>
        </w:rPr>
        <w:t xml:space="preserve">o direito de acesso atribuído ao Município de </w:t>
      </w:r>
      <w:r w:rsidR="003371D2" w:rsidRPr="00886B42">
        <w:rPr>
          <w:rFonts w:ascii="Arial" w:hAnsi="Arial" w:cs="Arial"/>
          <w:sz w:val="24"/>
          <w:szCs w:val="24"/>
        </w:rPr>
        <w:t xml:space="preserve">Boa Esperança </w:t>
      </w:r>
      <w:r w:rsidR="003371D2" w:rsidRPr="00886B42">
        <w:rPr>
          <w:rFonts w:ascii="Arial" w:hAnsi="Arial" w:cs="Arial"/>
          <w:sz w:val="24"/>
          <w:szCs w:val="24"/>
        </w:rPr>
        <w:lastRenderedPageBreak/>
        <w:t xml:space="preserve">do Iguaçu de </w:t>
      </w:r>
      <w:r w:rsidRPr="00886B42">
        <w:rPr>
          <w:rFonts w:ascii="Arial" w:hAnsi="Arial" w:cs="Arial"/>
          <w:sz w:val="24"/>
          <w:szCs w:val="24"/>
        </w:rPr>
        <w:t xml:space="preserve">praticar todos os atos de reconhecimentos e medições </w:t>
      </w:r>
      <w:r w:rsidR="003371D2" w:rsidRPr="00886B42">
        <w:rPr>
          <w:rFonts w:ascii="Arial" w:hAnsi="Arial" w:cs="Arial"/>
          <w:sz w:val="24"/>
          <w:szCs w:val="24"/>
        </w:rPr>
        <w:t>d</w:t>
      </w:r>
      <w:r w:rsidRPr="00886B42">
        <w:rPr>
          <w:rFonts w:ascii="Arial" w:hAnsi="Arial" w:cs="Arial"/>
          <w:sz w:val="24"/>
          <w:szCs w:val="24"/>
        </w:rPr>
        <w:t>a área descrita no artigo 1°</w:t>
      </w:r>
      <w:r w:rsidR="003371D2" w:rsidRPr="00886B42">
        <w:rPr>
          <w:rFonts w:ascii="Arial" w:hAnsi="Arial" w:cs="Arial"/>
          <w:sz w:val="24"/>
          <w:szCs w:val="24"/>
        </w:rPr>
        <w:t xml:space="preserve"> </w:t>
      </w:r>
      <w:r w:rsidR="0042668F" w:rsidRPr="00886B42">
        <w:rPr>
          <w:rFonts w:ascii="Arial" w:hAnsi="Arial" w:cs="Arial"/>
          <w:sz w:val="24"/>
          <w:szCs w:val="24"/>
        </w:rPr>
        <w:t>deste Decreto, conforme consta no memori</w:t>
      </w:r>
      <w:r w:rsidR="00725638">
        <w:rPr>
          <w:rFonts w:ascii="Arial" w:hAnsi="Arial" w:cs="Arial"/>
          <w:sz w:val="24"/>
          <w:szCs w:val="24"/>
        </w:rPr>
        <w:t xml:space="preserve">al descritivo anexo ao presente, devendo ocorrer </w:t>
      </w:r>
      <w:proofErr w:type="gramStart"/>
      <w:r w:rsidR="00725638">
        <w:rPr>
          <w:rFonts w:ascii="Arial" w:hAnsi="Arial" w:cs="Arial"/>
          <w:sz w:val="24"/>
          <w:szCs w:val="24"/>
        </w:rPr>
        <w:t>a</w:t>
      </w:r>
      <w:proofErr w:type="gramEnd"/>
      <w:r w:rsidR="00725638">
        <w:rPr>
          <w:rFonts w:ascii="Arial" w:hAnsi="Arial" w:cs="Arial"/>
          <w:sz w:val="24"/>
          <w:szCs w:val="24"/>
        </w:rPr>
        <w:t xml:space="preserve"> transcrição </w:t>
      </w:r>
      <w:r w:rsidR="00A10C15">
        <w:rPr>
          <w:rFonts w:ascii="Arial" w:hAnsi="Arial" w:cs="Arial"/>
          <w:sz w:val="24"/>
          <w:szCs w:val="24"/>
        </w:rPr>
        <w:t>da</w:t>
      </w:r>
      <w:r w:rsidR="00725638">
        <w:rPr>
          <w:rFonts w:ascii="Arial" w:hAnsi="Arial" w:cs="Arial"/>
          <w:sz w:val="24"/>
          <w:szCs w:val="24"/>
        </w:rPr>
        <w:t xml:space="preserve"> Servidão de Passagem em questão.</w:t>
      </w:r>
    </w:p>
    <w:p w:rsidR="00381A9B" w:rsidRPr="00886B42" w:rsidRDefault="008B1E32" w:rsidP="00381A9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6B42">
        <w:rPr>
          <w:rFonts w:ascii="Arial" w:hAnsi="Arial" w:cs="Arial"/>
          <w:b/>
          <w:bCs/>
          <w:sz w:val="24"/>
          <w:szCs w:val="24"/>
        </w:rPr>
        <w:t>Art. 3</w:t>
      </w:r>
      <w:r w:rsidRPr="00886B42">
        <w:rPr>
          <w:rFonts w:ascii="Arial" w:hAnsi="Arial" w:cs="Arial"/>
          <w:b/>
          <w:bCs/>
          <w:sz w:val="24"/>
          <w:szCs w:val="24"/>
        </w:rPr>
        <w:t xml:space="preserve">°. </w:t>
      </w:r>
      <w:r w:rsidRPr="00F57293">
        <w:rPr>
          <w:rFonts w:ascii="Arial" w:hAnsi="Arial" w:cs="Arial"/>
          <w:bCs/>
          <w:sz w:val="24"/>
          <w:szCs w:val="24"/>
        </w:rPr>
        <w:t xml:space="preserve">O </w:t>
      </w:r>
      <w:r w:rsidRPr="00886B42">
        <w:rPr>
          <w:rFonts w:ascii="Arial" w:hAnsi="Arial" w:cs="Arial"/>
          <w:sz w:val="24"/>
          <w:szCs w:val="24"/>
        </w:rPr>
        <w:t>proprietário da área atingida pelo ônus da Faixa de Servidão</w:t>
      </w:r>
      <w:r w:rsidRPr="00886B42">
        <w:rPr>
          <w:rFonts w:ascii="Arial" w:hAnsi="Arial" w:cs="Arial"/>
          <w:sz w:val="24"/>
          <w:szCs w:val="24"/>
        </w:rPr>
        <w:t xml:space="preserve"> </w:t>
      </w:r>
      <w:r w:rsidRPr="00886B42">
        <w:rPr>
          <w:rFonts w:ascii="Arial" w:hAnsi="Arial" w:cs="Arial"/>
          <w:sz w:val="24"/>
          <w:szCs w:val="24"/>
        </w:rPr>
        <w:t>de Passagem limitará o uso e gozo da</w:t>
      </w:r>
      <w:r w:rsidRPr="00886B42">
        <w:rPr>
          <w:rFonts w:ascii="Arial" w:hAnsi="Arial" w:cs="Arial"/>
          <w:sz w:val="24"/>
          <w:szCs w:val="24"/>
        </w:rPr>
        <w:t xml:space="preserve"> </w:t>
      </w:r>
      <w:r w:rsidRPr="00886B42">
        <w:rPr>
          <w:rFonts w:ascii="Arial" w:hAnsi="Arial" w:cs="Arial"/>
          <w:sz w:val="24"/>
          <w:szCs w:val="24"/>
        </w:rPr>
        <w:t>mesma ao que for</w:t>
      </w:r>
      <w:r w:rsidRPr="00886B42">
        <w:rPr>
          <w:rFonts w:ascii="Arial" w:hAnsi="Arial" w:cs="Arial"/>
          <w:sz w:val="24"/>
          <w:szCs w:val="24"/>
        </w:rPr>
        <w:t xml:space="preserve"> </w:t>
      </w:r>
      <w:r w:rsidRPr="00886B42">
        <w:rPr>
          <w:rFonts w:ascii="Arial" w:hAnsi="Arial" w:cs="Arial"/>
          <w:sz w:val="24"/>
          <w:szCs w:val="24"/>
        </w:rPr>
        <w:t>compatível com a exis</w:t>
      </w:r>
      <w:r w:rsidR="0042668F" w:rsidRPr="00886B42">
        <w:rPr>
          <w:rFonts w:ascii="Arial" w:hAnsi="Arial" w:cs="Arial"/>
          <w:sz w:val="24"/>
          <w:szCs w:val="24"/>
        </w:rPr>
        <w:t>t</w:t>
      </w:r>
      <w:r w:rsidRPr="00886B42">
        <w:rPr>
          <w:rFonts w:ascii="Arial" w:hAnsi="Arial" w:cs="Arial"/>
          <w:sz w:val="24"/>
          <w:szCs w:val="24"/>
        </w:rPr>
        <w:t>ência da constituição/instituição da servidão,</w:t>
      </w:r>
      <w:r w:rsidRPr="00886B42">
        <w:rPr>
          <w:rFonts w:ascii="Arial" w:hAnsi="Arial" w:cs="Arial"/>
          <w:sz w:val="24"/>
          <w:szCs w:val="24"/>
        </w:rPr>
        <w:t xml:space="preserve"> </w:t>
      </w:r>
      <w:r w:rsidRPr="00886B42">
        <w:rPr>
          <w:rFonts w:ascii="Arial" w:hAnsi="Arial" w:cs="Arial"/>
          <w:sz w:val="24"/>
          <w:szCs w:val="24"/>
        </w:rPr>
        <w:t>abstendo-se, consequentemente, da prática dentro da referida área, de quaisquer atos</w:t>
      </w:r>
      <w:r w:rsidRPr="00886B42">
        <w:rPr>
          <w:rFonts w:ascii="Arial" w:hAnsi="Arial" w:cs="Arial"/>
          <w:sz w:val="24"/>
          <w:szCs w:val="24"/>
        </w:rPr>
        <w:t xml:space="preserve"> </w:t>
      </w:r>
      <w:r w:rsidRPr="00886B42">
        <w:rPr>
          <w:rFonts w:ascii="Arial" w:hAnsi="Arial" w:cs="Arial"/>
          <w:sz w:val="24"/>
          <w:szCs w:val="24"/>
        </w:rPr>
        <w:t>que causem danos à mesma, incluído entre eles o de erguer construções, fazer</w:t>
      </w:r>
      <w:r w:rsidR="008B1F7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86B42">
        <w:rPr>
          <w:rFonts w:ascii="Arial" w:hAnsi="Arial" w:cs="Arial"/>
          <w:sz w:val="24"/>
          <w:szCs w:val="24"/>
        </w:rPr>
        <w:t>plantações de elevados portes, cravar estacas, usar explosivos, enfim, deverá se abster da prática de atos que causem embaraços</w:t>
      </w:r>
      <w:r w:rsidRPr="00886B42">
        <w:rPr>
          <w:rFonts w:ascii="Arial" w:hAnsi="Arial" w:cs="Arial"/>
          <w:sz w:val="24"/>
          <w:szCs w:val="24"/>
        </w:rPr>
        <w:t xml:space="preserve"> </w:t>
      </w:r>
      <w:r w:rsidRPr="00886B42">
        <w:rPr>
          <w:rFonts w:ascii="Arial" w:hAnsi="Arial" w:cs="Arial"/>
          <w:sz w:val="24"/>
          <w:szCs w:val="24"/>
        </w:rPr>
        <w:t xml:space="preserve">ou danos a servidão, </w:t>
      </w:r>
      <w:r w:rsidRPr="00886B42">
        <w:rPr>
          <w:rFonts w:ascii="Arial" w:hAnsi="Arial" w:cs="Arial"/>
          <w:sz w:val="24"/>
          <w:szCs w:val="24"/>
        </w:rPr>
        <w:t>q</w:t>
      </w:r>
      <w:r w:rsidRPr="00886B42">
        <w:rPr>
          <w:rFonts w:ascii="Arial" w:hAnsi="Arial" w:cs="Arial"/>
          <w:sz w:val="24"/>
          <w:szCs w:val="24"/>
        </w:rPr>
        <w:t xml:space="preserve">uanto </w:t>
      </w:r>
      <w:proofErr w:type="gramStart"/>
      <w:r w:rsidRPr="00886B42">
        <w:rPr>
          <w:rFonts w:ascii="Arial" w:hAnsi="Arial" w:cs="Arial"/>
          <w:sz w:val="24"/>
          <w:szCs w:val="24"/>
        </w:rPr>
        <w:t>as</w:t>
      </w:r>
      <w:proofErr w:type="gramEnd"/>
      <w:r w:rsidRPr="00886B42">
        <w:rPr>
          <w:rFonts w:ascii="Arial" w:hAnsi="Arial" w:cs="Arial"/>
          <w:sz w:val="24"/>
          <w:szCs w:val="24"/>
        </w:rPr>
        <w:t xml:space="preserve"> manutenções e fiscalizações.</w:t>
      </w:r>
    </w:p>
    <w:p w:rsidR="00684270" w:rsidRPr="00886B42" w:rsidRDefault="00805D6A" w:rsidP="00381A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81A9B">
        <w:rPr>
          <w:rFonts w:ascii="Arial" w:eastAsia="Times New Roman" w:hAnsi="Arial" w:cs="Arial"/>
          <w:b/>
          <w:sz w:val="24"/>
          <w:szCs w:val="24"/>
          <w:lang w:eastAsia="pt-BR"/>
        </w:rPr>
        <w:t>Art. 4</w:t>
      </w:r>
      <w:r w:rsidR="00042B07" w:rsidRPr="00381A9B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98545D" w:rsidRPr="00381A9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8545D" w:rsidRPr="00886B42">
        <w:rPr>
          <w:rFonts w:ascii="Arial" w:eastAsia="Times New Roman" w:hAnsi="Arial" w:cs="Arial"/>
          <w:sz w:val="24"/>
          <w:szCs w:val="24"/>
          <w:lang w:eastAsia="pt-BR"/>
        </w:rPr>
        <w:t xml:space="preserve"> Este decreto entra em </w:t>
      </w:r>
      <w:r w:rsidR="00684270" w:rsidRPr="00886B42">
        <w:rPr>
          <w:rFonts w:ascii="Arial" w:eastAsia="Times New Roman" w:hAnsi="Arial" w:cs="Arial"/>
          <w:sz w:val="24"/>
          <w:szCs w:val="24"/>
          <w:lang w:eastAsia="pt-BR"/>
        </w:rPr>
        <w:t>vigor na data de sua publicação, revogando-se as disposições em contrário.</w:t>
      </w:r>
    </w:p>
    <w:p w:rsidR="00042B07" w:rsidRPr="00886B42" w:rsidRDefault="00042B07" w:rsidP="00886B4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B2B" w:rsidRPr="00886B42" w:rsidRDefault="008C68CC" w:rsidP="00886B42">
      <w:pPr>
        <w:tabs>
          <w:tab w:val="left" w:pos="4873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6B42"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MUNICIAPAL DE BOA ESPERANÇA DO IGUAÇU, ESTADO DO PARANÁ, EM 24 DE AGOSTO DE 2017.</w:t>
      </w:r>
      <w:proofErr w:type="gramStart"/>
      <w:r w:rsidR="00BE3ED9" w:rsidRPr="00886B4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</w:p>
    <w:p w:rsidR="00CD3B2B" w:rsidRPr="00886B42" w:rsidRDefault="00CD3B2B" w:rsidP="00886B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84270" w:rsidRPr="00886B42" w:rsidRDefault="00684270" w:rsidP="00886B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84270" w:rsidRPr="00886B42" w:rsidRDefault="00684270" w:rsidP="00886B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B42">
        <w:rPr>
          <w:rFonts w:ascii="Arial" w:hAnsi="Arial" w:cs="Arial"/>
          <w:b/>
          <w:sz w:val="24"/>
          <w:szCs w:val="24"/>
        </w:rPr>
        <w:t>EVANDRO LUIZ CECATO</w:t>
      </w:r>
    </w:p>
    <w:p w:rsidR="00684270" w:rsidRPr="00886B42" w:rsidRDefault="00684270" w:rsidP="00886B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B42">
        <w:rPr>
          <w:rFonts w:ascii="Arial" w:hAnsi="Arial" w:cs="Arial"/>
          <w:b/>
          <w:sz w:val="24"/>
          <w:szCs w:val="24"/>
        </w:rPr>
        <w:t xml:space="preserve">   Prefeito Municipal</w:t>
      </w:r>
    </w:p>
    <w:sectPr w:rsidR="00684270" w:rsidRPr="00886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1E"/>
    <w:rsid w:val="00025B61"/>
    <w:rsid w:val="00042B07"/>
    <w:rsid w:val="000B541E"/>
    <w:rsid w:val="00197E60"/>
    <w:rsid w:val="003371D2"/>
    <w:rsid w:val="00341133"/>
    <w:rsid w:val="00381A9B"/>
    <w:rsid w:val="003F2915"/>
    <w:rsid w:val="0042668F"/>
    <w:rsid w:val="004E0265"/>
    <w:rsid w:val="004E6389"/>
    <w:rsid w:val="00575E8A"/>
    <w:rsid w:val="00684270"/>
    <w:rsid w:val="006E07E3"/>
    <w:rsid w:val="006E213E"/>
    <w:rsid w:val="006F5A7E"/>
    <w:rsid w:val="00725638"/>
    <w:rsid w:val="00805D6A"/>
    <w:rsid w:val="008174D6"/>
    <w:rsid w:val="008868A5"/>
    <w:rsid w:val="00886B42"/>
    <w:rsid w:val="008B1E32"/>
    <w:rsid w:val="008B1F70"/>
    <w:rsid w:val="008C2D3A"/>
    <w:rsid w:val="008C68CC"/>
    <w:rsid w:val="0098545D"/>
    <w:rsid w:val="009F270F"/>
    <w:rsid w:val="00A10C15"/>
    <w:rsid w:val="00BC073F"/>
    <w:rsid w:val="00BE3ED9"/>
    <w:rsid w:val="00C65489"/>
    <w:rsid w:val="00CD3B2B"/>
    <w:rsid w:val="00EB5326"/>
    <w:rsid w:val="00F57293"/>
    <w:rsid w:val="00F7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270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270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</dc:creator>
  <cp:lastModifiedBy>free</cp:lastModifiedBy>
  <cp:revision>7</cp:revision>
  <dcterms:created xsi:type="dcterms:W3CDTF">2017-08-24T20:14:00Z</dcterms:created>
  <dcterms:modified xsi:type="dcterms:W3CDTF">2017-08-24T20:20:00Z</dcterms:modified>
</cp:coreProperties>
</file>